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5D9" w:rsidRDefault="00507EC2">
      <w:pPr>
        <w:spacing w:line="480" w:lineRule="exact"/>
        <w:rPr>
          <w:rFonts w:ascii="黑体" w:eastAsia="黑体" w:hAnsi="黑体"/>
          <w:sz w:val="32"/>
          <w:szCs w:val="32"/>
        </w:rPr>
      </w:pPr>
      <w:r>
        <w:rPr>
          <w:rFonts w:ascii="黑体" w:eastAsia="黑体" w:hAnsi="黑体" w:hint="eastAsia"/>
          <w:sz w:val="32"/>
          <w:szCs w:val="32"/>
        </w:rPr>
        <w:t>附件1-1</w:t>
      </w:r>
    </w:p>
    <w:p w:rsidR="00B765D9" w:rsidRDefault="00507EC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765D9" w:rsidRDefault="00507EC2" w:rsidP="00175D0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816711">
        <w:rPr>
          <w:rFonts w:ascii="仿宋_GB2312" w:eastAsia="仿宋_GB2312" w:hAnsi="宋体" w:hint="eastAsia"/>
          <w:sz w:val="28"/>
          <w:szCs w:val="28"/>
        </w:rPr>
        <w:t>202</w:t>
      </w:r>
      <w:r w:rsidR="00F8562C">
        <w:rPr>
          <w:rFonts w:ascii="仿宋_GB2312" w:eastAsia="仿宋_GB2312" w:hAnsi="宋体" w:hint="eastAsia"/>
          <w:sz w:val="28"/>
          <w:szCs w:val="28"/>
        </w:rPr>
        <w:t>3</w:t>
      </w:r>
      <w:r>
        <w:rPr>
          <w:rFonts w:ascii="仿宋_GB2312" w:eastAsia="仿宋_GB2312" w:hAnsi="宋体" w:hint="eastAsia"/>
          <w:sz w:val="28"/>
          <w:szCs w:val="28"/>
        </w:rPr>
        <w:t>年度）</w:t>
      </w:r>
    </w:p>
    <w:p w:rsidR="00B765D9" w:rsidRDefault="00B765D9">
      <w:pPr>
        <w:spacing w:line="240" w:lineRule="exact"/>
        <w:rPr>
          <w:rFonts w:ascii="仿宋_GB2312" w:eastAsia="仿宋_GB2312" w:hAnsi="宋体"/>
          <w:sz w:val="30"/>
          <w:szCs w:val="30"/>
        </w:rPr>
      </w:pPr>
    </w:p>
    <w:tbl>
      <w:tblPr>
        <w:tblW w:w="13706" w:type="dxa"/>
        <w:jc w:val="center"/>
        <w:tblInd w:w="-4012" w:type="dxa"/>
        <w:tblLayout w:type="fixed"/>
        <w:tblLook w:val="04A0" w:firstRow="1" w:lastRow="0" w:firstColumn="1" w:lastColumn="0" w:noHBand="0" w:noVBand="1"/>
      </w:tblPr>
      <w:tblGrid>
        <w:gridCol w:w="1007"/>
        <w:gridCol w:w="993"/>
        <w:gridCol w:w="1417"/>
        <w:gridCol w:w="1135"/>
        <w:gridCol w:w="1559"/>
        <w:gridCol w:w="567"/>
        <w:gridCol w:w="851"/>
        <w:gridCol w:w="992"/>
        <w:gridCol w:w="991"/>
        <w:gridCol w:w="852"/>
        <w:gridCol w:w="709"/>
        <w:gridCol w:w="708"/>
        <w:gridCol w:w="559"/>
        <w:gridCol w:w="1366"/>
      </w:tblGrid>
      <w:tr w:rsidR="00B765D9" w:rsidRPr="00137BD1" w:rsidTr="00B905F2">
        <w:trPr>
          <w:trHeight w:hRule="exact" w:val="452"/>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rsidR="00B765D9" w:rsidRPr="00137BD1" w:rsidRDefault="00CC2B3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民族团结进步促进资金</w:t>
            </w:r>
          </w:p>
        </w:tc>
      </w:tr>
      <w:tr w:rsidR="00B765D9" w:rsidRPr="00137BD1" w:rsidTr="00B905F2">
        <w:trPr>
          <w:trHeight w:hRule="exact" w:val="429"/>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rsidR="00B765D9" w:rsidRPr="00137BD1" w:rsidRDefault="00816711"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rsidR="00B765D9" w:rsidRPr="00137BD1" w:rsidRDefault="00816711"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北京市民族团结进步促进中心</w:t>
            </w:r>
          </w:p>
        </w:tc>
      </w:tr>
      <w:tr w:rsidR="00B765D9" w:rsidRPr="00137BD1" w:rsidTr="00B905F2">
        <w:trPr>
          <w:trHeight w:hRule="exact" w:val="421"/>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rsidR="001B4849" w:rsidRPr="00137BD1" w:rsidRDefault="0000794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张学斌</w:t>
            </w:r>
          </w:p>
        </w:tc>
        <w:tc>
          <w:tcPr>
            <w:tcW w:w="1983"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rsidR="00B765D9" w:rsidRPr="00137BD1" w:rsidRDefault="00C90E5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642</w:t>
            </w:r>
            <w:r w:rsidR="00007942" w:rsidRPr="00137BD1">
              <w:rPr>
                <w:rFonts w:ascii="仿宋_GB2312" w:eastAsia="仿宋_GB2312" w:hAnsi="宋体" w:cs="宋体" w:hint="eastAsia"/>
                <w:kern w:val="0"/>
                <w:szCs w:val="21"/>
              </w:rPr>
              <w:t>70377</w:t>
            </w:r>
          </w:p>
        </w:tc>
      </w:tr>
      <w:tr w:rsidR="004F7FE9" w:rsidRPr="00137BD1" w:rsidTr="00B905F2">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项目资金</w:t>
            </w:r>
            <w:r w:rsidRPr="00137BD1">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rsidR="00B765D9" w:rsidRPr="00137BD1" w:rsidRDefault="00B765D9" w:rsidP="00B905F2">
            <w:pPr>
              <w:widowControl/>
              <w:spacing w:line="240" w:lineRule="exact"/>
              <w:jc w:val="center"/>
              <w:rPr>
                <w:rFonts w:ascii="仿宋_GB2312" w:eastAsia="仿宋_GB2312" w:hAnsi="宋体" w:cs="宋体" w:hint="eastAsia"/>
                <w:kern w:val="0"/>
                <w:szCs w:val="21"/>
              </w:rPr>
            </w:pPr>
          </w:p>
        </w:tc>
        <w:tc>
          <w:tcPr>
            <w:tcW w:w="1559" w:type="dxa"/>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年初预</w:t>
            </w:r>
          </w:p>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全年预</w:t>
            </w:r>
          </w:p>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全年</w:t>
            </w:r>
          </w:p>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执行数</w:t>
            </w:r>
          </w:p>
        </w:tc>
        <w:tc>
          <w:tcPr>
            <w:tcW w:w="1561"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分值</w:t>
            </w:r>
          </w:p>
        </w:tc>
        <w:tc>
          <w:tcPr>
            <w:tcW w:w="1267" w:type="dxa"/>
            <w:gridSpan w:val="2"/>
            <w:tcBorders>
              <w:top w:val="single" w:sz="4" w:space="0" w:color="auto"/>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得分</w:t>
            </w:r>
          </w:p>
        </w:tc>
      </w:tr>
      <w:tr w:rsidR="004F7FE9" w:rsidRPr="00137BD1" w:rsidTr="00B905F2">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B765D9" w:rsidRPr="00137BD1" w:rsidRDefault="00B765D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年度资金总额</w:t>
            </w:r>
          </w:p>
        </w:tc>
        <w:tc>
          <w:tcPr>
            <w:tcW w:w="1559" w:type="dxa"/>
            <w:tcBorders>
              <w:top w:val="nil"/>
              <w:left w:val="nil"/>
              <w:bottom w:val="single" w:sz="4" w:space="0" w:color="auto"/>
              <w:right w:val="single" w:sz="4" w:space="0" w:color="auto"/>
            </w:tcBorders>
            <w:vAlign w:val="center"/>
          </w:tcPr>
          <w:p w:rsidR="00B765D9" w:rsidRPr="00137BD1" w:rsidRDefault="00CC2B3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150</w:t>
            </w:r>
          </w:p>
        </w:tc>
        <w:tc>
          <w:tcPr>
            <w:tcW w:w="1418" w:type="dxa"/>
            <w:gridSpan w:val="2"/>
            <w:tcBorders>
              <w:top w:val="nil"/>
              <w:left w:val="nil"/>
              <w:bottom w:val="single" w:sz="4" w:space="0" w:color="auto"/>
              <w:right w:val="single" w:sz="4" w:space="0" w:color="auto"/>
            </w:tcBorders>
            <w:vAlign w:val="center"/>
          </w:tcPr>
          <w:p w:rsidR="00B765D9" w:rsidRPr="00137BD1" w:rsidRDefault="00F21BFC"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150</w:t>
            </w:r>
          </w:p>
        </w:tc>
        <w:tc>
          <w:tcPr>
            <w:tcW w:w="1983" w:type="dxa"/>
            <w:gridSpan w:val="2"/>
            <w:tcBorders>
              <w:top w:val="nil"/>
              <w:left w:val="nil"/>
              <w:bottom w:val="single" w:sz="4" w:space="0" w:color="auto"/>
              <w:right w:val="single" w:sz="4" w:space="0" w:color="auto"/>
            </w:tcBorders>
            <w:vAlign w:val="center"/>
          </w:tcPr>
          <w:p w:rsidR="00B765D9" w:rsidRPr="00137BD1" w:rsidRDefault="00F21BFC"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150</w:t>
            </w:r>
          </w:p>
        </w:tc>
        <w:tc>
          <w:tcPr>
            <w:tcW w:w="1561" w:type="dxa"/>
            <w:gridSpan w:val="2"/>
            <w:tcBorders>
              <w:top w:val="nil"/>
              <w:left w:val="nil"/>
              <w:bottom w:val="single" w:sz="4" w:space="0" w:color="auto"/>
              <w:right w:val="single" w:sz="4" w:space="0" w:color="auto"/>
            </w:tcBorders>
            <w:vAlign w:val="center"/>
          </w:tcPr>
          <w:p w:rsidR="00B765D9" w:rsidRPr="00137BD1" w:rsidRDefault="00507EC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w:t>
            </w:r>
          </w:p>
        </w:tc>
        <w:tc>
          <w:tcPr>
            <w:tcW w:w="1267" w:type="dxa"/>
            <w:gridSpan w:val="2"/>
            <w:tcBorders>
              <w:top w:val="single" w:sz="4" w:space="0" w:color="auto"/>
              <w:left w:val="nil"/>
              <w:bottom w:val="single" w:sz="4" w:space="0" w:color="auto"/>
              <w:right w:val="single" w:sz="4" w:space="0" w:color="auto"/>
            </w:tcBorders>
            <w:vAlign w:val="center"/>
          </w:tcPr>
          <w:p w:rsidR="00B765D9" w:rsidRPr="00137BD1" w:rsidRDefault="002D39E8"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100</w:t>
            </w:r>
            <w:r w:rsidR="00D86B09" w:rsidRPr="00137BD1">
              <w:rPr>
                <w:rFonts w:ascii="仿宋_GB2312" w:eastAsia="仿宋_GB2312" w:hAnsi="宋体" w:cs="宋体" w:hint="eastAsia"/>
                <w:kern w:val="0"/>
                <w:szCs w:val="21"/>
              </w:rPr>
              <w:t>%</w:t>
            </w:r>
          </w:p>
        </w:tc>
        <w:tc>
          <w:tcPr>
            <w:tcW w:w="1366" w:type="dxa"/>
            <w:tcBorders>
              <w:top w:val="nil"/>
              <w:left w:val="nil"/>
              <w:bottom w:val="single" w:sz="4" w:space="0" w:color="auto"/>
              <w:right w:val="single" w:sz="4" w:space="0" w:color="auto"/>
            </w:tcBorders>
            <w:vAlign w:val="center"/>
          </w:tcPr>
          <w:p w:rsidR="00B765D9" w:rsidRPr="00137BD1" w:rsidRDefault="002D39E8"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w:t>
            </w:r>
          </w:p>
        </w:tc>
      </w:tr>
      <w:tr w:rsidR="004F7FE9" w:rsidRPr="00137BD1" w:rsidTr="00B905F2">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rsidR="00D86B09" w:rsidRPr="00137BD1" w:rsidRDefault="00CC2B3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150</w:t>
            </w:r>
          </w:p>
        </w:tc>
        <w:tc>
          <w:tcPr>
            <w:tcW w:w="1418" w:type="dxa"/>
            <w:gridSpan w:val="2"/>
            <w:tcBorders>
              <w:top w:val="nil"/>
              <w:left w:val="nil"/>
              <w:bottom w:val="single" w:sz="4" w:space="0" w:color="auto"/>
              <w:right w:val="single" w:sz="4" w:space="0" w:color="auto"/>
            </w:tcBorders>
            <w:vAlign w:val="center"/>
          </w:tcPr>
          <w:p w:rsidR="00D86B09" w:rsidRPr="00137BD1" w:rsidRDefault="00CC2B3B" w:rsidP="00F21BFC">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w:t>
            </w:r>
            <w:r w:rsidR="00F21BFC" w:rsidRPr="00137BD1">
              <w:rPr>
                <w:rFonts w:ascii="仿宋_GB2312" w:eastAsia="仿宋_GB2312" w:hAnsi="宋体" w:cs="宋体" w:hint="eastAsia"/>
                <w:kern w:val="0"/>
                <w:szCs w:val="21"/>
              </w:rPr>
              <w:t>50</w:t>
            </w:r>
          </w:p>
        </w:tc>
        <w:tc>
          <w:tcPr>
            <w:tcW w:w="1983" w:type="dxa"/>
            <w:gridSpan w:val="2"/>
            <w:tcBorders>
              <w:top w:val="nil"/>
              <w:left w:val="nil"/>
              <w:bottom w:val="single" w:sz="4" w:space="0" w:color="auto"/>
              <w:right w:val="single" w:sz="4" w:space="0" w:color="auto"/>
            </w:tcBorders>
            <w:vAlign w:val="center"/>
          </w:tcPr>
          <w:p w:rsidR="00D86B09" w:rsidRPr="00137BD1" w:rsidRDefault="00F21BFC"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150</w:t>
            </w:r>
          </w:p>
        </w:tc>
        <w:tc>
          <w:tcPr>
            <w:tcW w:w="1561"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D86B09" w:rsidRPr="00137BD1" w:rsidRDefault="002D39E8"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r>
      <w:tr w:rsidR="004F7FE9" w:rsidRPr="00137BD1" w:rsidTr="00B905F2">
        <w:trPr>
          <w:trHeight w:hRule="exact" w:val="416"/>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上年结转资金</w:t>
            </w:r>
          </w:p>
        </w:tc>
        <w:tc>
          <w:tcPr>
            <w:tcW w:w="1559" w:type="dxa"/>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418"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983"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561"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366" w:type="dxa"/>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r>
      <w:tr w:rsidR="004F7FE9" w:rsidRPr="00137BD1" w:rsidTr="00B905F2">
        <w:trPr>
          <w:trHeight w:hRule="exact" w:val="423"/>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其他资金</w:t>
            </w:r>
          </w:p>
        </w:tc>
        <w:tc>
          <w:tcPr>
            <w:tcW w:w="1559" w:type="dxa"/>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418"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983"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561" w:type="dxa"/>
            <w:gridSpan w:val="2"/>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1366" w:type="dxa"/>
            <w:tcBorders>
              <w:top w:val="nil"/>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p>
        </w:tc>
      </w:tr>
      <w:tr w:rsidR="00D86B09" w:rsidRPr="00137BD1" w:rsidTr="00B905F2">
        <w:trPr>
          <w:trHeight w:hRule="exact" w:val="419"/>
          <w:jc w:val="center"/>
        </w:trPr>
        <w:tc>
          <w:tcPr>
            <w:tcW w:w="1007" w:type="dxa"/>
            <w:vMerge w:val="restart"/>
            <w:tcBorders>
              <w:top w:val="nil"/>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实际完成情况</w:t>
            </w:r>
          </w:p>
        </w:tc>
      </w:tr>
      <w:tr w:rsidR="00D86B09" w:rsidRPr="00137BD1" w:rsidTr="00B905F2">
        <w:trPr>
          <w:trHeight w:hRule="exact" w:val="2084"/>
          <w:jc w:val="center"/>
        </w:trPr>
        <w:tc>
          <w:tcPr>
            <w:tcW w:w="1007" w:type="dxa"/>
            <w:vMerge/>
            <w:tcBorders>
              <w:top w:val="nil"/>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rsidR="00D86B09" w:rsidRPr="00137BD1" w:rsidRDefault="00313300" w:rsidP="00381490">
            <w:pPr>
              <w:widowControl/>
              <w:spacing w:line="240" w:lineRule="exact"/>
              <w:ind w:firstLineChars="200" w:firstLine="420"/>
              <w:jc w:val="left"/>
              <w:rPr>
                <w:rFonts w:ascii="仿宋_GB2312" w:eastAsia="仿宋_GB2312" w:hAnsi="宋体" w:cs="宋体" w:hint="eastAsia"/>
                <w:kern w:val="0"/>
                <w:szCs w:val="21"/>
              </w:rPr>
            </w:pPr>
            <w:r w:rsidRPr="00137BD1">
              <w:rPr>
                <w:rFonts w:ascii="仿宋_GB2312" w:eastAsia="仿宋_GB2312" w:hAnsi="宋体" w:cs="宋体" w:hint="eastAsia"/>
                <w:kern w:val="0"/>
                <w:szCs w:val="21"/>
              </w:rPr>
              <w:t>以民族团结进步创建为基础，紧紧围绕各民族交往交流交融、民族文化进机关、进学校、进公园、进社区等九进工作，通过举办民族电影展、石榴花开美京城展览展示、民族团结公益行、铸牢中华民族共同体意识作品创作等活动，切实做好首都民族团结进步创建工作。</w:t>
            </w:r>
          </w:p>
        </w:tc>
        <w:tc>
          <w:tcPr>
            <w:tcW w:w="6177" w:type="dxa"/>
            <w:gridSpan w:val="7"/>
            <w:tcBorders>
              <w:top w:val="single" w:sz="4" w:space="0" w:color="auto"/>
              <w:left w:val="nil"/>
              <w:bottom w:val="single" w:sz="4" w:space="0" w:color="auto"/>
              <w:right w:val="single" w:sz="4" w:space="0" w:color="auto"/>
            </w:tcBorders>
            <w:vAlign w:val="center"/>
          </w:tcPr>
          <w:p w:rsidR="00D86B09" w:rsidRPr="00137BD1" w:rsidRDefault="004F7FE9" w:rsidP="00381490">
            <w:pPr>
              <w:widowControl/>
              <w:spacing w:line="240" w:lineRule="exact"/>
              <w:ind w:firstLineChars="200" w:firstLine="420"/>
              <w:jc w:val="left"/>
              <w:rPr>
                <w:rFonts w:ascii="仿宋_GB2312" w:eastAsia="仿宋_GB2312" w:hAnsi="宋体" w:cs="宋体" w:hint="eastAsia"/>
                <w:kern w:val="0"/>
                <w:szCs w:val="21"/>
              </w:rPr>
            </w:pPr>
            <w:r w:rsidRPr="00137BD1">
              <w:rPr>
                <w:rFonts w:ascii="仿宋_GB2312" w:eastAsia="仿宋_GB2312" w:hAnsi="宋体" w:cs="宋体" w:hint="eastAsia"/>
                <w:kern w:val="0"/>
                <w:szCs w:val="21"/>
              </w:rPr>
              <w:t>较好地完成了各项活动任务，通过项目实施，推动了民族团结进步创建工作的开展。项目实施进度与预期进度基本相符合，圆满完成计划目标。</w:t>
            </w:r>
          </w:p>
        </w:tc>
      </w:tr>
      <w:tr w:rsidR="00F1211E" w:rsidRPr="00137BD1" w:rsidTr="00B905F2">
        <w:trPr>
          <w:trHeight w:hRule="exact" w:val="725"/>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lastRenderedPageBreak/>
              <w:t>绩</w:t>
            </w:r>
            <w:r w:rsidRPr="00137BD1">
              <w:rPr>
                <w:rFonts w:ascii="仿宋_GB2312" w:eastAsia="仿宋_GB2312" w:hAnsi="宋体" w:cs="宋体" w:hint="eastAsia"/>
                <w:kern w:val="0"/>
                <w:szCs w:val="21"/>
              </w:rPr>
              <w:br/>
              <w:t>效</w:t>
            </w:r>
            <w:r w:rsidRPr="00137BD1">
              <w:rPr>
                <w:rFonts w:ascii="仿宋_GB2312" w:eastAsia="仿宋_GB2312" w:hAnsi="宋体" w:cs="宋体" w:hint="eastAsia"/>
                <w:kern w:val="0"/>
                <w:szCs w:val="21"/>
              </w:rPr>
              <w:br/>
              <w:t>指</w:t>
            </w:r>
            <w:r w:rsidRPr="00137BD1">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二级指标</w:t>
            </w:r>
          </w:p>
        </w:tc>
        <w:tc>
          <w:tcPr>
            <w:tcW w:w="3261" w:type="dxa"/>
            <w:gridSpan w:val="3"/>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三级指标</w:t>
            </w:r>
          </w:p>
        </w:tc>
        <w:tc>
          <w:tcPr>
            <w:tcW w:w="1843"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年度</w:t>
            </w:r>
          </w:p>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实际</w:t>
            </w:r>
          </w:p>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分值</w:t>
            </w:r>
          </w:p>
        </w:tc>
        <w:tc>
          <w:tcPr>
            <w:tcW w:w="708" w:type="dxa"/>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偏差原因分析及改进措施</w:t>
            </w:r>
          </w:p>
        </w:tc>
      </w:tr>
      <w:tr w:rsidR="001D241F" w:rsidRPr="00137BD1" w:rsidTr="00926A9D">
        <w:trPr>
          <w:trHeight w:hRule="exact" w:val="410"/>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产出指标</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3724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数量指标</w:t>
            </w:r>
          </w:p>
          <w:p w:rsidR="00D86B09"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D86B09" w:rsidRPr="00137BD1" w:rsidRDefault="00926A9D"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活动举办场次</w:t>
            </w:r>
          </w:p>
        </w:tc>
        <w:tc>
          <w:tcPr>
            <w:tcW w:w="1843" w:type="dxa"/>
            <w:gridSpan w:val="2"/>
            <w:tcBorders>
              <w:top w:val="single" w:sz="4" w:space="0" w:color="auto"/>
              <w:left w:val="nil"/>
              <w:bottom w:val="single" w:sz="4" w:space="0" w:color="auto"/>
              <w:right w:val="single" w:sz="4" w:space="0" w:color="auto"/>
            </w:tcBorders>
            <w:vAlign w:val="center"/>
          </w:tcPr>
          <w:p w:rsidR="00D86B09" w:rsidRPr="00137BD1" w:rsidRDefault="00270EF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r w:rsidR="00926A9D" w:rsidRPr="00137BD1">
              <w:rPr>
                <w:rFonts w:ascii="仿宋_GB2312" w:eastAsia="仿宋_GB2312" w:hAnsi="宋体" w:cs="宋体" w:hint="eastAsia"/>
                <w:kern w:val="0"/>
                <w:szCs w:val="21"/>
              </w:rPr>
              <w:t>1</w:t>
            </w:r>
            <w:r w:rsidRPr="00137BD1">
              <w:rPr>
                <w:rFonts w:ascii="仿宋_GB2312" w:eastAsia="仿宋_GB2312" w:hAnsi="宋体" w:cs="宋体" w:hint="eastAsia"/>
                <w:kern w:val="0"/>
                <w:szCs w:val="21"/>
              </w:rPr>
              <w:t>5场次</w:t>
            </w:r>
          </w:p>
        </w:tc>
        <w:tc>
          <w:tcPr>
            <w:tcW w:w="1843" w:type="dxa"/>
            <w:gridSpan w:val="2"/>
            <w:tcBorders>
              <w:top w:val="single" w:sz="4" w:space="0" w:color="auto"/>
              <w:left w:val="nil"/>
              <w:bottom w:val="single" w:sz="4" w:space="0" w:color="auto"/>
              <w:right w:val="single" w:sz="4" w:space="0" w:color="auto"/>
            </w:tcBorders>
            <w:vAlign w:val="center"/>
          </w:tcPr>
          <w:p w:rsidR="00D86B09" w:rsidRPr="00137BD1" w:rsidRDefault="00EB26C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60</w:t>
            </w:r>
            <w:r w:rsidR="009B0245" w:rsidRPr="00137BD1">
              <w:rPr>
                <w:rFonts w:ascii="仿宋_GB2312" w:eastAsia="仿宋_GB2312" w:hAnsi="宋体" w:cs="宋体" w:hint="eastAsia"/>
                <w:kern w:val="0"/>
                <w:szCs w:val="21"/>
              </w:rPr>
              <w:t>场</w:t>
            </w:r>
          </w:p>
        </w:tc>
        <w:tc>
          <w:tcPr>
            <w:tcW w:w="709" w:type="dxa"/>
            <w:tcBorders>
              <w:top w:val="single" w:sz="4" w:space="0" w:color="auto"/>
              <w:left w:val="nil"/>
              <w:bottom w:val="single" w:sz="4" w:space="0" w:color="auto"/>
              <w:right w:val="single" w:sz="4" w:space="0" w:color="auto"/>
            </w:tcBorders>
            <w:vAlign w:val="center"/>
          </w:tcPr>
          <w:p w:rsidR="00D86B09"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w:t>
            </w:r>
            <w:r w:rsidR="00926A9D" w:rsidRPr="00137BD1">
              <w:rPr>
                <w:rFonts w:ascii="仿宋_GB2312" w:eastAsia="仿宋_GB2312" w:hAnsi="宋体" w:cs="宋体" w:hint="eastAsia"/>
                <w:kern w:val="0"/>
                <w:szCs w:val="21"/>
              </w:rPr>
              <w:t>.75</w:t>
            </w:r>
          </w:p>
        </w:tc>
        <w:tc>
          <w:tcPr>
            <w:tcW w:w="708" w:type="dxa"/>
            <w:tcBorders>
              <w:top w:val="single" w:sz="4" w:space="0" w:color="auto"/>
              <w:left w:val="nil"/>
              <w:bottom w:val="single" w:sz="4" w:space="0" w:color="auto"/>
              <w:right w:val="single" w:sz="4" w:space="0" w:color="auto"/>
            </w:tcBorders>
            <w:vAlign w:val="center"/>
          </w:tcPr>
          <w:p w:rsidR="00D86B09" w:rsidRPr="00137BD1" w:rsidRDefault="008D28F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3.75</w:t>
            </w:r>
          </w:p>
        </w:tc>
        <w:tc>
          <w:tcPr>
            <w:tcW w:w="1925" w:type="dxa"/>
            <w:gridSpan w:val="2"/>
            <w:tcBorders>
              <w:top w:val="single" w:sz="4" w:space="0" w:color="auto"/>
              <w:left w:val="nil"/>
              <w:bottom w:val="single" w:sz="4" w:space="0" w:color="auto"/>
              <w:right w:val="single" w:sz="4" w:space="0" w:color="auto"/>
            </w:tcBorders>
            <w:vAlign w:val="center"/>
          </w:tcPr>
          <w:p w:rsidR="00D86B09" w:rsidRPr="00137BD1" w:rsidRDefault="00D86B09" w:rsidP="00B905F2">
            <w:pPr>
              <w:widowControl/>
              <w:spacing w:line="240" w:lineRule="exact"/>
              <w:jc w:val="center"/>
              <w:rPr>
                <w:rFonts w:ascii="仿宋_GB2312" w:eastAsia="仿宋_GB2312" w:hAnsi="宋体" w:cs="宋体" w:hint="eastAsia"/>
                <w:kern w:val="0"/>
                <w:szCs w:val="21"/>
              </w:rPr>
            </w:pPr>
          </w:p>
        </w:tc>
      </w:tr>
      <w:tr w:rsidR="00027B62" w:rsidRPr="00137BD1" w:rsidTr="00926A9D">
        <w:trPr>
          <w:trHeight w:hRule="exact" w:val="52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完成</w:t>
            </w:r>
            <w:r w:rsidR="00313300" w:rsidRPr="00137BD1">
              <w:rPr>
                <w:rFonts w:ascii="仿宋_GB2312" w:eastAsia="仿宋_GB2312" w:hAnsi="宋体" w:cs="宋体" w:hint="eastAsia"/>
                <w:kern w:val="0"/>
                <w:szCs w:val="21"/>
              </w:rPr>
              <w:t>集数</w:t>
            </w:r>
          </w:p>
        </w:tc>
        <w:tc>
          <w:tcPr>
            <w:tcW w:w="1843" w:type="dxa"/>
            <w:gridSpan w:val="2"/>
            <w:tcBorders>
              <w:top w:val="single" w:sz="4" w:space="0" w:color="auto"/>
              <w:left w:val="nil"/>
              <w:bottom w:val="single" w:sz="4" w:space="0" w:color="auto"/>
              <w:right w:val="single" w:sz="4" w:space="0" w:color="auto"/>
            </w:tcBorders>
            <w:vAlign w:val="center"/>
          </w:tcPr>
          <w:p w:rsidR="00313300" w:rsidRPr="00137BD1" w:rsidRDefault="00027B62" w:rsidP="00926A9D">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r w:rsidR="00313300" w:rsidRPr="00137BD1">
              <w:rPr>
                <w:rFonts w:ascii="仿宋_GB2312" w:eastAsia="仿宋_GB2312" w:hAnsi="宋体" w:cs="宋体" w:hint="eastAsia"/>
                <w:kern w:val="0"/>
                <w:szCs w:val="21"/>
              </w:rPr>
              <w:t>10集</w:t>
            </w:r>
          </w:p>
        </w:tc>
        <w:tc>
          <w:tcPr>
            <w:tcW w:w="1843" w:type="dxa"/>
            <w:gridSpan w:val="2"/>
            <w:tcBorders>
              <w:top w:val="single" w:sz="4" w:space="0" w:color="auto"/>
              <w:left w:val="nil"/>
              <w:bottom w:val="single" w:sz="4" w:space="0" w:color="auto"/>
              <w:right w:val="single" w:sz="4" w:space="0" w:color="auto"/>
            </w:tcBorders>
            <w:vAlign w:val="center"/>
          </w:tcPr>
          <w:p w:rsidR="00027B62" w:rsidRPr="00137BD1" w:rsidRDefault="00EB26C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20集</w:t>
            </w:r>
          </w:p>
        </w:tc>
        <w:tc>
          <w:tcPr>
            <w:tcW w:w="709" w:type="dxa"/>
            <w:tcBorders>
              <w:top w:val="single" w:sz="4" w:space="0" w:color="auto"/>
              <w:left w:val="nil"/>
              <w:bottom w:val="single" w:sz="4" w:space="0" w:color="auto"/>
              <w:right w:val="single" w:sz="4" w:space="0" w:color="auto"/>
            </w:tcBorders>
            <w:vAlign w:val="center"/>
          </w:tcPr>
          <w:p w:rsidR="00027B62" w:rsidRPr="00137BD1" w:rsidRDefault="00926A9D" w:rsidP="00B905F2">
            <w:pPr>
              <w:jc w:val="center"/>
              <w:rPr>
                <w:rFonts w:ascii="仿宋_GB2312" w:eastAsia="仿宋_GB2312" w:hint="eastAsia"/>
                <w:szCs w:val="21"/>
              </w:rPr>
            </w:pPr>
            <w:r w:rsidRPr="00137BD1">
              <w:rPr>
                <w:rFonts w:ascii="仿宋_GB2312" w:eastAsia="仿宋_GB2312" w:hAnsi="宋体" w:cs="宋体" w:hint="eastAsia"/>
                <w:kern w:val="0"/>
                <w:szCs w:val="21"/>
              </w:rPr>
              <w:t>3.75</w:t>
            </w:r>
          </w:p>
        </w:tc>
        <w:tc>
          <w:tcPr>
            <w:tcW w:w="708" w:type="dxa"/>
            <w:tcBorders>
              <w:top w:val="single" w:sz="4" w:space="0" w:color="auto"/>
              <w:left w:val="nil"/>
              <w:bottom w:val="single" w:sz="4" w:space="0" w:color="auto"/>
              <w:right w:val="single" w:sz="4" w:space="0" w:color="auto"/>
            </w:tcBorders>
            <w:vAlign w:val="center"/>
          </w:tcPr>
          <w:p w:rsidR="00027B62" w:rsidRPr="00137BD1" w:rsidRDefault="008D28F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3.75</w:t>
            </w:r>
          </w:p>
        </w:tc>
        <w:tc>
          <w:tcPr>
            <w:tcW w:w="1925" w:type="dxa"/>
            <w:gridSpan w:val="2"/>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r>
      <w:tr w:rsidR="00027B62" w:rsidRPr="00137BD1" w:rsidTr="00926A9D">
        <w:trPr>
          <w:trHeight w:hRule="exact" w:val="46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交流次数</w:t>
            </w:r>
          </w:p>
        </w:tc>
        <w:tc>
          <w:tcPr>
            <w:tcW w:w="1843" w:type="dxa"/>
            <w:gridSpan w:val="2"/>
            <w:tcBorders>
              <w:top w:val="single" w:sz="4" w:space="0" w:color="auto"/>
              <w:left w:val="nil"/>
              <w:bottom w:val="single" w:sz="4" w:space="0" w:color="auto"/>
              <w:right w:val="single" w:sz="4" w:space="0" w:color="auto"/>
            </w:tcBorders>
            <w:vAlign w:val="center"/>
          </w:tcPr>
          <w:p w:rsidR="00027B62" w:rsidRPr="00137BD1" w:rsidRDefault="00027B62" w:rsidP="00313300">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r w:rsidR="00313300" w:rsidRPr="00137BD1">
              <w:rPr>
                <w:rFonts w:ascii="仿宋_GB2312" w:eastAsia="仿宋_GB2312" w:hAnsi="宋体" w:cs="宋体" w:hint="eastAsia"/>
                <w:kern w:val="0"/>
                <w:szCs w:val="21"/>
              </w:rPr>
              <w:t>1</w:t>
            </w:r>
            <w:r w:rsidRPr="00137BD1">
              <w:rPr>
                <w:rFonts w:ascii="仿宋_GB2312" w:eastAsia="仿宋_GB2312" w:hAnsi="宋体" w:cs="宋体" w:hint="eastAsia"/>
                <w:kern w:val="0"/>
                <w:szCs w:val="21"/>
              </w:rPr>
              <w:t>次</w:t>
            </w:r>
          </w:p>
        </w:tc>
        <w:tc>
          <w:tcPr>
            <w:tcW w:w="1843" w:type="dxa"/>
            <w:gridSpan w:val="2"/>
            <w:tcBorders>
              <w:top w:val="single" w:sz="4" w:space="0" w:color="auto"/>
              <w:left w:val="nil"/>
              <w:bottom w:val="single" w:sz="4" w:space="0" w:color="auto"/>
              <w:right w:val="single" w:sz="4" w:space="0" w:color="auto"/>
            </w:tcBorders>
            <w:vAlign w:val="center"/>
          </w:tcPr>
          <w:p w:rsidR="00027B62" w:rsidRPr="00137BD1" w:rsidRDefault="00526C3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w:t>
            </w:r>
            <w:r w:rsidR="009B0245" w:rsidRPr="00137BD1">
              <w:rPr>
                <w:rFonts w:ascii="仿宋_GB2312" w:eastAsia="仿宋_GB2312" w:hAnsi="宋体" w:cs="宋体" w:hint="eastAsia"/>
                <w:kern w:val="0"/>
                <w:szCs w:val="21"/>
              </w:rPr>
              <w:t>次</w:t>
            </w:r>
          </w:p>
        </w:tc>
        <w:tc>
          <w:tcPr>
            <w:tcW w:w="709" w:type="dxa"/>
            <w:tcBorders>
              <w:top w:val="single" w:sz="4" w:space="0" w:color="auto"/>
              <w:left w:val="nil"/>
              <w:bottom w:val="single" w:sz="4" w:space="0" w:color="auto"/>
              <w:right w:val="single" w:sz="4" w:space="0" w:color="auto"/>
            </w:tcBorders>
            <w:vAlign w:val="center"/>
          </w:tcPr>
          <w:p w:rsidR="00027B62" w:rsidRPr="00137BD1" w:rsidRDefault="00926A9D"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3.75</w:t>
            </w:r>
          </w:p>
        </w:tc>
        <w:tc>
          <w:tcPr>
            <w:tcW w:w="708" w:type="dxa"/>
            <w:tcBorders>
              <w:top w:val="single" w:sz="4" w:space="0" w:color="auto"/>
              <w:left w:val="nil"/>
              <w:bottom w:val="single" w:sz="4" w:space="0" w:color="auto"/>
              <w:right w:val="single" w:sz="4" w:space="0" w:color="auto"/>
            </w:tcBorders>
            <w:vAlign w:val="center"/>
          </w:tcPr>
          <w:p w:rsidR="00027B62" w:rsidRPr="00137BD1" w:rsidRDefault="008D28F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3.75</w:t>
            </w:r>
          </w:p>
        </w:tc>
        <w:tc>
          <w:tcPr>
            <w:tcW w:w="1925" w:type="dxa"/>
            <w:gridSpan w:val="2"/>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r>
      <w:tr w:rsidR="00027B62" w:rsidRPr="00137BD1" w:rsidTr="00B905F2">
        <w:trPr>
          <w:trHeight w:hRule="exact" w:val="44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参与人次</w:t>
            </w:r>
          </w:p>
        </w:tc>
        <w:tc>
          <w:tcPr>
            <w:tcW w:w="1843" w:type="dxa"/>
            <w:gridSpan w:val="2"/>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≥10000人次</w:t>
            </w:r>
          </w:p>
        </w:tc>
        <w:tc>
          <w:tcPr>
            <w:tcW w:w="1843" w:type="dxa"/>
            <w:gridSpan w:val="2"/>
            <w:tcBorders>
              <w:top w:val="single" w:sz="4" w:space="0" w:color="auto"/>
              <w:left w:val="nil"/>
              <w:bottom w:val="single" w:sz="4" w:space="0" w:color="auto"/>
              <w:right w:val="single" w:sz="4" w:space="0" w:color="auto"/>
            </w:tcBorders>
            <w:vAlign w:val="center"/>
          </w:tcPr>
          <w:p w:rsidR="00027B62" w:rsidRPr="00137BD1" w:rsidRDefault="00260C16" w:rsidP="00EB26C5">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约</w:t>
            </w:r>
            <w:r w:rsidR="00EB26C5" w:rsidRPr="00137BD1">
              <w:rPr>
                <w:rFonts w:ascii="仿宋_GB2312" w:eastAsia="仿宋_GB2312" w:hAnsi="宋体" w:cs="宋体" w:hint="eastAsia"/>
                <w:kern w:val="0"/>
                <w:szCs w:val="21"/>
              </w:rPr>
              <w:t>22560</w:t>
            </w:r>
            <w:r w:rsidRPr="00137BD1">
              <w:rPr>
                <w:rFonts w:ascii="仿宋_GB2312" w:eastAsia="仿宋_GB2312" w:hAnsi="宋体" w:cs="宋体" w:hint="eastAsia"/>
                <w:kern w:val="0"/>
                <w:szCs w:val="21"/>
              </w:rPr>
              <w:t>人次</w:t>
            </w:r>
          </w:p>
        </w:tc>
        <w:tc>
          <w:tcPr>
            <w:tcW w:w="709" w:type="dxa"/>
            <w:tcBorders>
              <w:top w:val="single" w:sz="4" w:space="0" w:color="auto"/>
              <w:left w:val="nil"/>
              <w:bottom w:val="single" w:sz="4" w:space="0" w:color="auto"/>
              <w:right w:val="single" w:sz="4" w:space="0" w:color="auto"/>
            </w:tcBorders>
            <w:vAlign w:val="center"/>
          </w:tcPr>
          <w:p w:rsidR="00027B62" w:rsidRPr="00137BD1" w:rsidRDefault="00926A9D" w:rsidP="00B905F2">
            <w:pPr>
              <w:jc w:val="center"/>
              <w:rPr>
                <w:rFonts w:ascii="仿宋_GB2312" w:eastAsia="仿宋_GB2312" w:hint="eastAsia"/>
                <w:szCs w:val="21"/>
              </w:rPr>
            </w:pPr>
            <w:r w:rsidRPr="00137BD1">
              <w:rPr>
                <w:rFonts w:ascii="仿宋_GB2312" w:eastAsia="仿宋_GB2312" w:hAnsi="宋体" w:cs="宋体" w:hint="eastAsia"/>
                <w:kern w:val="0"/>
                <w:szCs w:val="21"/>
              </w:rPr>
              <w:t>3.75</w:t>
            </w:r>
          </w:p>
        </w:tc>
        <w:tc>
          <w:tcPr>
            <w:tcW w:w="708" w:type="dxa"/>
            <w:tcBorders>
              <w:top w:val="single" w:sz="4" w:space="0" w:color="auto"/>
              <w:left w:val="nil"/>
              <w:bottom w:val="single" w:sz="4" w:space="0" w:color="auto"/>
              <w:right w:val="single" w:sz="4" w:space="0" w:color="auto"/>
            </w:tcBorders>
            <w:vAlign w:val="center"/>
          </w:tcPr>
          <w:p w:rsidR="00027B62" w:rsidRPr="00137BD1" w:rsidRDefault="008D28F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3.75</w:t>
            </w:r>
          </w:p>
        </w:tc>
        <w:tc>
          <w:tcPr>
            <w:tcW w:w="1925" w:type="dxa"/>
            <w:gridSpan w:val="2"/>
            <w:tcBorders>
              <w:top w:val="single" w:sz="4" w:space="0" w:color="auto"/>
              <w:left w:val="nil"/>
              <w:bottom w:val="single" w:sz="4" w:space="0" w:color="auto"/>
              <w:right w:val="single" w:sz="4" w:space="0" w:color="auto"/>
            </w:tcBorders>
            <w:vAlign w:val="center"/>
          </w:tcPr>
          <w:p w:rsidR="00027B62" w:rsidRPr="00137BD1" w:rsidRDefault="00027B62" w:rsidP="00B905F2">
            <w:pPr>
              <w:widowControl/>
              <w:spacing w:line="240" w:lineRule="exact"/>
              <w:jc w:val="center"/>
              <w:rPr>
                <w:rFonts w:ascii="仿宋_GB2312" w:eastAsia="仿宋_GB2312" w:hAnsi="宋体" w:cs="宋体" w:hint="eastAsia"/>
                <w:kern w:val="0"/>
                <w:szCs w:val="21"/>
              </w:rPr>
            </w:pPr>
          </w:p>
        </w:tc>
      </w:tr>
      <w:tr w:rsidR="005D21F5" w:rsidRPr="00137BD1" w:rsidTr="00B905F2">
        <w:trPr>
          <w:trHeight w:hRule="exact" w:val="847"/>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A3724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质量指标</w:t>
            </w:r>
          </w:p>
          <w:p w:rsidR="005D21F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5D21F5" w:rsidRPr="00137BD1" w:rsidRDefault="007D234E"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活动项目方案完整，内容丰富，能够较为全面展示北京市民族团结进步创建工作的成果。</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EA36B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D21F5" w:rsidRPr="00137BD1" w:rsidRDefault="008821F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D21F5" w:rsidRPr="00137BD1" w:rsidRDefault="00A75B7D"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D21F5" w:rsidRPr="00137BD1" w:rsidRDefault="006813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仿宋" w:cs="宋体" w:hint="eastAsia"/>
                <w:kern w:val="0"/>
                <w:szCs w:val="21"/>
              </w:rPr>
              <w:t>项目方案不够完整</w:t>
            </w:r>
          </w:p>
        </w:tc>
      </w:tr>
      <w:tr w:rsidR="005D21F5" w:rsidRPr="00137BD1" w:rsidTr="00B905F2">
        <w:trPr>
          <w:trHeight w:hRule="exact" w:val="565"/>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D21F5" w:rsidRPr="00137BD1" w:rsidRDefault="007D234E"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活动形式有创新，线上线下齐开展，群众喜闻乐见，</w:t>
            </w:r>
            <w:proofErr w:type="gramStart"/>
            <w:r w:rsidRPr="00137BD1">
              <w:rPr>
                <w:rFonts w:ascii="仿宋_GB2312" w:eastAsia="仿宋_GB2312" w:hAnsi="宋体" w:cs="宋体" w:hint="eastAsia"/>
                <w:kern w:val="0"/>
                <w:szCs w:val="21"/>
              </w:rPr>
              <w:t>展示面</w:t>
            </w:r>
            <w:proofErr w:type="gramEnd"/>
            <w:r w:rsidRPr="00137BD1">
              <w:rPr>
                <w:rFonts w:ascii="仿宋_GB2312" w:eastAsia="仿宋_GB2312" w:hAnsi="宋体" w:cs="宋体" w:hint="eastAsia"/>
                <w:kern w:val="0"/>
                <w:szCs w:val="21"/>
              </w:rPr>
              <w:t>广。</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EA36B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D21F5" w:rsidRPr="00137BD1" w:rsidRDefault="008821F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D21F5" w:rsidRPr="00137BD1" w:rsidRDefault="00A75B7D"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D21F5" w:rsidRPr="00137BD1" w:rsidRDefault="00F207AB"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缺少数据支撑</w:t>
            </w:r>
          </w:p>
        </w:tc>
      </w:tr>
      <w:tr w:rsidR="005D21F5" w:rsidRPr="00137BD1" w:rsidTr="007D234E">
        <w:trPr>
          <w:trHeight w:hRule="exact" w:val="124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D21F5" w:rsidRPr="00137BD1" w:rsidRDefault="007D234E"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严格按照防疫要求开展各项活动，组织严密、有条理；有安全应急预案，安保人员到位，确保各项活动安全、有序。</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027B6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EA36B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D21F5" w:rsidRPr="00137BD1" w:rsidRDefault="008821F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D21F5" w:rsidRPr="00137BD1" w:rsidRDefault="00A75B7D"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D21F5" w:rsidRPr="00137BD1" w:rsidRDefault="003C061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仿宋" w:cs="宋体" w:hint="eastAsia"/>
                <w:kern w:val="0"/>
                <w:szCs w:val="21"/>
              </w:rPr>
              <w:t>应进一步完善验收资料</w:t>
            </w:r>
          </w:p>
        </w:tc>
      </w:tr>
      <w:tr w:rsidR="005D21F5" w:rsidRPr="00137BD1" w:rsidTr="00B905F2">
        <w:trPr>
          <w:trHeight w:hRule="exact" w:val="6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c>
          <w:tcPr>
            <w:tcW w:w="1417" w:type="dxa"/>
            <w:tcBorders>
              <w:top w:val="single" w:sz="4" w:space="0" w:color="auto"/>
              <w:left w:val="single" w:sz="4" w:space="0" w:color="auto"/>
              <w:right w:val="single" w:sz="4" w:space="0" w:color="auto"/>
            </w:tcBorders>
            <w:vAlign w:val="center"/>
          </w:tcPr>
          <w:p w:rsidR="00A3724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时效指标</w:t>
            </w:r>
          </w:p>
          <w:p w:rsidR="005D21F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（5分）</w:t>
            </w:r>
          </w:p>
        </w:tc>
        <w:tc>
          <w:tcPr>
            <w:tcW w:w="3261" w:type="dxa"/>
            <w:gridSpan w:val="3"/>
            <w:tcBorders>
              <w:top w:val="single" w:sz="4" w:space="0" w:color="auto"/>
              <w:left w:val="nil"/>
              <w:bottom w:val="single" w:sz="4" w:space="0" w:color="auto"/>
              <w:right w:val="single" w:sz="4" w:space="0" w:color="auto"/>
            </w:tcBorders>
            <w:vAlign w:val="center"/>
          </w:tcPr>
          <w:p w:rsidR="005D21F5" w:rsidRPr="00137BD1" w:rsidRDefault="008821F5" w:rsidP="00B905F2">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各项活动举办时间</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8821F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≤12月</w:t>
            </w:r>
          </w:p>
        </w:tc>
        <w:tc>
          <w:tcPr>
            <w:tcW w:w="1843" w:type="dxa"/>
            <w:gridSpan w:val="2"/>
            <w:tcBorders>
              <w:top w:val="single" w:sz="4" w:space="0" w:color="auto"/>
              <w:left w:val="nil"/>
              <w:bottom w:val="single" w:sz="4" w:space="0" w:color="auto"/>
              <w:right w:val="single" w:sz="4" w:space="0" w:color="auto"/>
            </w:tcBorders>
            <w:vAlign w:val="center"/>
          </w:tcPr>
          <w:p w:rsidR="005D21F5" w:rsidRPr="00137BD1" w:rsidRDefault="00F94CA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≤12月</w:t>
            </w:r>
          </w:p>
        </w:tc>
        <w:tc>
          <w:tcPr>
            <w:tcW w:w="709" w:type="dxa"/>
            <w:tcBorders>
              <w:top w:val="single" w:sz="4" w:space="0" w:color="auto"/>
              <w:left w:val="nil"/>
              <w:bottom w:val="single" w:sz="4" w:space="0" w:color="auto"/>
              <w:right w:val="single" w:sz="4" w:space="0" w:color="auto"/>
            </w:tcBorders>
            <w:vAlign w:val="center"/>
          </w:tcPr>
          <w:p w:rsidR="005D21F5" w:rsidRPr="00137BD1" w:rsidRDefault="003450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D21F5" w:rsidRPr="00137BD1" w:rsidRDefault="001D6977"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rsidR="005D21F5" w:rsidRPr="00137BD1" w:rsidRDefault="005D21F5" w:rsidP="00B905F2">
            <w:pPr>
              <w:widowControl/>
              <w:spacing w:line="240" w:lineRule="exact"/>
              <w:jc w:val="center"/>
              <w:rPr>
                <w:rFonts w:ascii="仿宋_GB2312" w:eastAsia="仿宋_GB2312" w:hAnsi="宋体" w:cs="宋体" w:hint="eastAsia"/>
                <w:kern w:val="0"/>
                <w:szCs w:val="21"/>
              </w:rPr>
            </w:pPr>
          </w:p>
        </w:tc>
      </w:tr>
      <w:tr w:rsidR="00870284" w:rsidRPr="00137BD1" w:rsidTr="00B905F2">
        <w:trPr>
          <w:trHeight w:hRule="exact" w:val="60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870284" w:rsidRPr="00137BD1" w:rsidRDefault="00870284"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0284" w:rsidRPr="00137BD1" w:rsidRDefault="00870284" w:rsidP="00B905F2">
            <w:pPr>
              <w:widowControl/>
              <w:spacing w:line="240" w:lineRule="exact"/>
              <w:jc w:val="center"/>
              <w:rPr>
                <w:rFonts w:ascii="仿宋_GB2312" w:eastAsia="仿宋_GB2312" w:hAnsi="宋体" w:cs="宋体" w:hint="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A37245"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成本指标</w:t>
            </w:r>
          </w:p>
          <w:p w:rsidR="00870284" w:rsidRPr="00137BD1" w:rsidRDefault="00A37245"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870284" w:rsidRPr="00137BD1" w:rsidRDefault="00176B9C" w:rsidP="00B905F2">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预算控制数</w:t>
            </w:r>
          </w:p>
        </w:tc>
        <w:tc>
          <w:tcPr>
            <w:tcW w:w="1843" w:type="dxa"/>
            <w:gridSpan w:val="2"/>
            <w:tcBorders>
              <w:top w:val="single" w:sz="4" w:space="0" w:color="auto"/>
              <w:left w:val="nil"/>
              <w:bottom w:val="single" w:sz="4" w:space="0" w:color="auto"/>
              <w:right w:val="single" w:sz="4" w:space="0" w:color="auto"/>
            </w:tcBorders>
            <w:vAlign w:val="center"/>
          </w:tcPr>
          <w:p w:rsidR="00870284" w:rsidRPr="00137BD1" w:rsidRDefault="00176B9C" w:rsidP="007D234E">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w:t>
            </w:r>
            <w:r w:rsidR="007D234E" w:rsidRPr="00137BD1">
              <w:rPr>
                <w:rFonts w:ascii="仿宋_GB2312" w:eastAsia="仿宋_GB2312" w:hAnsi="宋体" w:cs="宋体" w:hint="eastAsia"/>
                <w:kern w:val="0"/>
                <w:szCs w:val="21"/>
              </w:rPr>
              <w:t>150</w:t>
            </w:r>
            <w:r w:rsidRPr="00137BD1">
              <w:rPr>
                <w:rFonts w:ascii="仿宋_GB2312" w:eastAsia="仿宋_GB2312" w:hAnsi="宋体" w:cs="宋体" w:hint="eastAsia"/>
                <w:kern w:val="0"/>
                <w:szCs w:val="21"/>
              </w:rPr>
              <w:t>万元</w:t>
            </w:r>
          </w:p>
        </w:tc>
        <w:tc>
          <w:tcPr>
            <w:tcW w:w="1843" w:type="dxa"/>
            <w:gridSpan w:val="2"/>
            <w:tcBorders>
              <w:top w:val="single" w:sz="4" w:space="0" w:color="auto"/>
              <w:left w:val="nil"/>
              <w:bottom w:val="single" w:sz="4" w:space="0" w:color="auto"/>
              <w:right w:val="single" w:sz="4" w:space="0" w:color="auto"/>
            </w:tcBorders>
            <w:vAlign w:val="center"/>
          </w:tcPr>
          <w:p w:rsidR="00870284" w:rsidRPr="00137BD1" w:rsidRDefault="00F94CA5" w:rsidP="007D234E">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w:t>
            </w:r>
            <w:r w:rsidR="007D234E" w:rsidRPr="00137BD1">
              <w:rPr>
                <w:rFonts w:ascii="仿宋_GB2312" w:eastAsia="仿宋_GB2312" w:hAnsi="宋体" w:cs="宋体" w:hint="eastAsia"/>
                <w:kern w:val="0"/>
                <w:szCs w:val="21"/>
              </w:rPr>
              <w:t>50</w:t>
            </w:r>
            <w:r w:rsidRPr="00137BD1">
              <w:rPr>
                <w:rFonts w:ascii="仿宋_GB2312" w:eastAsia="仿宋_GB2312" w:hAnsi="宋体" w:cs="宋体" w:hint="eastAsia"/>
                <w:kern w:val="0"/>
                <w:szCs w:val="21"/>
              </w:rPr>
              <w:t>万元</w:t>
            </w:r>
          </w:p>
        </w:tc>
        <w:tc>
          <w:tcPr>
            <w:tcW w:w="709" w:type="dxa"/>
            <w:tcBorders>
              <w:top w:val="single" w:sz="4" w:space="0" w:color="auto"/>
              <w:left w:val="nil"/>
              <w:bottom w:val="single" w:sz="4" w:space="0" w:color="auto"/>
              <w:right w:val="single" w:sz="4" w:space="0" w:color="auto"/>
            </w:tcBorders>
            <w:vAlign w:val="center"/>
          </w:tcPr>
          <w:p w:rsidR="00870284" w:rsidRPr="00137BD1" w:rsidRDefault="00176B9C"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w:t>
            </w:r>
          </w:p>
        </w:tc>
        <w:tc>
          <w:tcPr>
            <w:tcW w:w="708" w:type="dxa"/>
            <w:tcBorders>
              <w:top w:val="single" w:sz="4" w:space="0" w:color="auto"/>
              <w:left w:val="nil"/>
              <w:bottom w:val="single" w:sz="4" w:space="0" w:color="auto"/>
              <w:right w:val="single" w:sz="4" w:space="0" w:color="auto"/>
            </w:tcBorders>
            <w:vAlign w:val="center"/>
          </w:tcPr>
          <w:p w:rsidR="00870284" w:rsidRPr="00137BD1" w:rsidRDefault="001D6977"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15</w:t>
            </w:r>
          </w:p>
        </w:tc>
        <w:tc>
          <w:tcPr>
            <w:tcW w:w="1925" w:type="dxa"/>
            <w:gridSpan w:val="2"/>
            <w:tcBorders>
              <w:top w:val="single" w:sz="4" w:space="0" w:color="auto"/>
              <w:left w:val="nil"/>
              <w:bottom w:val="single" w:sz="4" w:space="0" w:color="auto"/>
              <w:right w:val="single" w:sz="4" w:space="0" w:color="auto"/>
            </w:tcBorders>
            <w:vAlign w:val="center"/>
          </w:tcPr>
          <w:p w:rsidR="00870284" w:rsidRPr="00137BD1" w:rsidRDefault="00870284" w:rsidP="00B905F2">
            <w:pPr>
              <w:widowControl/>
              <w:spacing w:line="240" w:lineRule="exact"/>
              <w:jc w:val="center"/>
              <w:rPr>
                <w:rFonts w:ascii="仿宋_GB2312" w:eastAsia="仿宋_GB2312" w:hAnsi="宋体" w:cs="宋体" w:hint="eastAsia"/>
                <w:kern w:val="0"/>
                <w:szCs w:val="21"/>
              </w:rPr>
            </w:pPr>
          </w:p>
        </w:tc>
      </w:tr>
      <w:tr w:rsidR="00224CB6" w:rsidRPr="00137BD1" w:rsidTr="00B905F2">
        <w:trPr>
          <w:trHeight w:hRule="exact" w:val="214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可持续影响指标（30分）</w:t>
            </w:r>
          </w:p>
        </w:tc>
        <w:tc>
          <w:tcPr>
            <w:tcW w:w="3261" w:type="dxa"/>
            <w:gridSpan w:val="3"/>
            <w:tcBorders>
              <w:top w:val="single" w:sz="4" w:space="0" w:color="auto"/>
              <w:left w:val="nil"/>
              <w:bottom w:val="single" w:sz="4" w:space="0" w:color="auto"/>
              <w:right w:val="single" w:sz="4" w:space="0" w:color="auto"/>
            </w:tcBorders>
            <w:vAlign w:val="center"/>
          </w:tcPr>
          <w:p w:rsidR="00224CB6" w:rsidRPr="00137BD1" w:rsidRDefault="00313300" w:rsidP="00B905F2">
            <w:pPr>
              <w:widowControl/>
              <w:spacing w:line="240" w:lineRule="exact"/>
              <w:jc w:val="center"/>
              <w:rPr>
                <w:rFonts w:ascii="仿宋_GB2312" w:eastAsia="仿宋_GB2312" w:hAnsi="宋体" w:cs="宋体" w:hint="eastAsia"/>
                <w:kern w:val="0"/>
                <w:szCs w:val="21"/>
              </w:rPr>
            </w:pPr>
            <w:bookmarkStart w:id="0" w:name="_GoBack"/>
            <w:bookmarkEnd w:id="0"/>
            <w:r w:rsidRPr="00137BD1">
              <w:rPr>
                <w:rFonts w:ascii="仿宋_GB2312" w:eastAsia="仿宋_GB2312" w:hAnsi="宋体" w:cs="宋体" w:hint="eastAsia"/>
                <w:kern w:val="0"/>
                <w:szCs w:val="21"/>
              </w:rPr>
              <w:t>围绕各民族“共同团结奋斗、共同繁荣发展”主题，推动首都各民族坚定对伟大祖国、中华民族、中华文化、中国共产党、中国特色社会主义的高度认同，不断推进中华民族共同体建设，建设全国民族团结进步的首善之区和向全世界展示中华民族大家庭形象的重要窗口。</w:t>
            </w:r>
          </w:p>
        </w:tc>
        <w:tc>
          <w:tcPr>
            <w:tcW w:w="1843" w:type="dxa"/>
            <w:gridSpan w:val="2"/>
            <w:tcBorders>
              <w:top w:val="single" w:sz="4" w:space="0" w:color="auto"/>
              <w:left w:val="nil"/>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224CB6" w:rsidRPr="00137BD1" w:rsidRDefault="00EA36B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30</w:t>
            </w:r>
          </w:p>
        </w:tc>
        <w:tc>
          <w:tcPr>
            <w:tcW w:w="708" w:type="dxa"/>
            <w:tcBorders>
              <w:top w:val="single" w:sz="4" w:space="0" w:color="auto"/>
              <w:left w:val="nil"/>
              <w:bottom w:val="single" w:sz="4" w:space="0" w:color="auto"/>
              <w:right w:val="single" w:sz="4" w:space="0" w:color="auto"/>
            </w:tcBorders>
            <w:vAlign w:val="center"/>
          </w:tcPr>
          <w:p w:rsidR="00224CB6" w:rsidRPr="00137BD1" w:rsidRDefault="001D6977"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27</w:t>
            </w:r>
          </w:p>
        </w:tc>
        <w:tc>
          <w:tcPr>
            <w:tcW w:w="1925" w:type="dxa"/>
            <w:gridSpan w:val="2"/>
            <w:tcBorders>
              <w:top w:val="single" w:sz="4" w:space="0" w:color="auto"/>
              <w:left w:val="nil"/>
              <w:bottom w:val="single" w:sz="4" w:space="0" w:color="auto"/>
              <w:right w:val="single" w:sz="4" w:space="0" w:color="auto"/>
            </w:tcBorders>
            <w:vAlign w:val="center"/>
          </w:tcPr>
          <w:p w:rsidR="00224CB6" w:rsidRPr="00137BD1" w:rsidRDefault="003C061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应进一步量化对比数据</w:t>
            </w:r>
            <w:r w:rsidR="007E792C" w:rsidRPr="00137BD1">
              <w:rPr>
                <w:rFonts w:ascii="仿宋_GB2312" w:eastAsia="仿宋_GB2312" w:hAnsi="宋体" w:cs="宋体" w:hint="eastAsia"/>
                <w:kern w:val="0"/>
                <w:szCs w:val="21"/>
              </w:rPr>
              <w:t>，</w:t>
            </w:r>
            <w:r w:rsidRPr="00137BD1">
              <w:rPr>
                <w:rFonts w:ascii="仿宋_GB2312" w:eastAsia="仿宋_GB2312" w:hAnsi="宋体" w:cs="宋体" w:hint="eastAsia"/>
                <w:kern w:val="0"/>
                <w:szCs w:val="21"/>
              </w:rPr>
              <w:t>分析支撑依据</w:t>
            </w:r>
            <w:r w:rsidR="007E792C" w:rsidRPr="00137BD1">
              <w:rPr>
                <w:rFonts w:ascii="仿宋_GB2312" w:eastAsia="仿宋_GB2312" w:hAnsi="宋体" w:cs="宋体" w:hint="eastAsia"/>
                <w:kern w:val="0"/>
                <w:szCs w:val="21"/>
              </w:rPr>
              <w:t>。</w:t>
            </w:r>
          </w:p>
        </w:tc>
      </w:tr>
      <w:tr w:rsidR="00224CB6" w:rsidRPr="00137BD1" w:rsidTr="00B905F2">
        <w:trPr>
          <w:trHeight w:hRule="exact" w:val="92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满意度</w:t>
            </w:r>
          </w:p>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服务对象满意度标</w:t>
            </w:r>
          </w:p>
          <w:p w:rsidR="00224CB6" w:rsidRPr="00137BD1" w:rsidRDefault="00224CB6"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（10分）</w:t>
            </w:r>
          </w:p>
        </w:tc>
        <w:tc>
          <w:tcPr>
            <w:tcW w:w="3261" w:type="dxa"/>
            <w:gridSpan w:val="3"/>
            <w:tcBorders>
              <w:top w:val="single" w:sz="4" w:space="0" w:color="auto"/>
              <w:left w:val="nil"/>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参与公众满意度</w:t>
            </w:r>
          </w:p>
        </w:tc>
        <w:tc>
          <w:tcPr>
            <w:tcW w:w="1843" w:type="dxa"/>
            <w:gridSpan w:val="2"/>
            <w:tcBorders>
              <w:top w:val="single" w:sz="4" w:space="0" w:color="auto"/>
              <w:left w:val="nil"/>
              <w:bottom w:val="single" w:sz="4" w:space="0" w:color="auto"/>
              <w:right w:val="single" w:sz="4" w:space="0" w:color="auto"/>
            </w:tcBorders>
            <w:vAlign w:val="center"/>
          </w:tcPr>
          <w:p w:rsidR="00224CB6" w:rsidRPr="00137BD1" w:rsidRDefault="00224CB6" w:rsidP="00313300">
            <w:pPr>
              <w:widowControl/>
              <w:spacing w:line="240" w:lineRule="exact"/>
              <w:jc w:val="center"/>
              <w:rPr>
                <w:rFonts w:ascii="仿宋_GB2312" w:eastAsia="仿宋_GB2312" w:hAnsi="宋体" w:cs="宋体" w:hint="eastAsia"/>
                <w:kern w:val="0"/>
                <w:szCs w:val="21"/>
              </w:rPr>
            </w:pPr>
            <w:r w:rsidRPr="00137BD1">
              <w:rPr>
                <w:rFonts w:ascii="仿宋_GB2312" w:eastAsia="仿宋_GB2312" w:hAnsi="仿宋" w:cs="宋体" w:hint="eastAsia"/>
                <w:kern w:val="0"/>
                <w:szCs w:val="21"/>
              </w:rPr>
              <w:t>≥9</w:t>
            </w:r>
            <w:r w:rsidR="00313300" w:rsidRPr="00137BD1">
              <w:rPr>
                <w:rFonts w:ascii="仿宋_GB2312" w:eastAsia="仿宋_GB2312" w:hAnsi="仿宋" w:cs="宋体" w:hint="eastAsia"/>
                <w:kern w:val="0"/>
                <w:szCs w:val="21"/>
              </w:rPr>
              <w:t>0</w:t>
            </w:r>
            <w:r w:rsidRPr="00137BD1">
              <w:rPr>
                <w:rFonts w:ascii="仿宋_GB2312" w:eastAsia="仿宋_GB2312" w:hAnsi="仿宋" w:cs="宋体" w:hint="eastAsia"/>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rsidR="00224CB6" w:rsidRPr="00137BD1" w:rsidRDefault="00224CB6" w:rsidP="00313300">
            <w:pPr>
              <w:widowControl/>
              <w:spacing w:line="240" w:lineRule="exact"/>
              <w:jc w:val="center"/>
              <w:rPr>
                <w:rFonts w:ascii="仿宋_GB2312" w:eastAsia="仿宋_GB2312" w:hAnsi="宋体" w:cs="宋体" w:hint="eastAsia"/>
                <w:kern w:val="0"/>
                <w:szCs w:val="21"/>
              </w:rPr>
            </w:pPr>
            <w:r w:rsidRPr="00137BD1">
              <w:rPr>
                <w:rFonts w:ascii="仿宋_GB2312" w:eastAsia="仿宋_GB2312" w:hAnsi="仿宋" w:cs="宋体" w:hint="eastAsia"/>
                <w:kern w:val="0"/>
                <w:szCs w:val="21"/>
              </w:rPr>
              <w:t>≥9</w:t>
            </w:r>
            <w:r w:rsidR="00313300" w:rsidRPr="00137BD1">
              <w:rPr>
                <w:rFonts w:ascii="仿宋_GB2312" w:eastAsia="仿宋_GB2312" w:hAnsi="仿宋" w:cs="宋体" w:hint="eastAsia"/>
                <w:kern w:val="0"/>
                <w:szCs w:val="21"/>
              </w:rPr>
              <w:t>0</w:t>
            </w:r>
            <w:r w:rsidRPr="00137BD1">
              <w:rPr>
                <w:rFonts w:ascii="仿宋_GB2312" w:eastAsia="仿宋_GB2312" w:hAnsi="仿宋" w:cs="宋体"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rsidR="00224CB6" w:rsidRPr="00137BD1" w:rsidRDefault="00BC174C"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10</w:t>
            </w:r>
          </w:p>
        </w:tc>
        <w:tc>
          <w:tcPr>
            <w:tcW w:w="708" w:type="dxa"/>
            <w:tcBorders>
              <w:top w:val="single" w:sz="4" w:space="0" w:color="auto"/>
              <w:left w:val="nil"/>
              <w:bottom w:val="single" w:sz="4" w:space="0" w:color="auto"/>
              <w:right w:val="single" w:sz="4" w:space="0" w:color="auto"/>
            </w:tcBorders>
            <w:vAlign w:val="center"/>
          </w:tcPr>
          <w:p w:rsidR="00224CB6" w:rsidRPr="00137BD1" w:rsidRDefault="00877353"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rsidR="00224CB6" w:rsidRPr="00137BD1" w:rsidRDefault="003C0612" w:rsidP="00B905F2">
            <w:pPr>
              <w:widowControl/>
              <w:spacing w:line="240" w:lineRule="exact"/>
              <w:jc w:val="center"/>
              <w:rPr>
                <w:rFonts w:ascii="仿宋_GB2312" w:eastAsia="仿宋_GB2312" w:hAnsi="宋体" w:cs="宋体" w:hint="eastAsia"/>
                <w:kern w:val="0"/>
                <w:szCs w:val="21"/>
              </w:rPr>
            </w:pPr>
            <w:r w:rsidRPr="00137BD1">
              <w:rPr>
                <w:rFonts w:ascii="仿宋_GB2312" w:eastAsia="仿宋_GB2312" w:hAnsi="宋体" w:cs="宋体" w:hint="eastAsia"/>
                <w:kern w:val="0"/>
                <w:szCs w:val="21"/>
              </w:rPr>
              <w:t>满意度调查样本量偏低</w:t>
            </w:r>
          </w:p>
        </w:tc>
      </w:tr>
      <w:tr w:rsidR="00224CB6" w:rsidRPr="00137BD1" w:rsidTr="00B905F2">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rsidR="00224CB6" w:rsidRPr="00137BD1" w:rsidRDefault="00BC174C" w:rsidP="00B905F2">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100</w:t>
            </w:r>
          </w:p>
        </w:tc>
        <w:tc>
          <w:tcPr>
            <w:tcW w:w="708" w:type="dxa"/>
            <w:tcBorders>
              <w:top w:val="single" w:sz="4" w:space="0" w:color="auto"/>
              <w:left w:val="nil"/>
              <w:bottom w:val="single" w:sz="4" w:space="0" w:color="auto"/>
              <w:right w:val="single" w:sz="4" w:space="0" w:color="auto"/>
            </w:tcBorders>
            <w:vAlign w:val="center"/>
          </w:tcPr>
          <w:p w:rsidR="00224CB6" w:rsidRPr="00137BD1" w:rsidRDefault="001D6977" w:rsidP="00A75B7D">
            <w:pPr>
              <w:widowControl/>
              <w:spacing w:line="240" w:lineRule="exact"/>
              <w:jc w:val="center"/>
              <w:rPr>
                <w:rFonts w:ascii="仿宋_GB2312" w:eastAsia="仿宋_GB2312" w:hAnsi="宋体" w:cs="宋体" w:hint="eastAsia"/>
                <w:color w:val="000000"/>
                <w:kern w:val="0"/>
                <w:szCs w:val="21"/>
              </w:rPr>
            </w:pPr>
            <w:r w:rsidRPr="00137BD1">
              <w:rPr>
                <w:rFonts w:ascii="仿宋_GB2312" w:eastAsia="仿宋_GB2312" w:hAnsi="宋体" w:cs="宋体" w:hint="eastAsia"/>
                <w:color w:val="000000"/>
                <w:kern w:val="0"/>
                <w:szCs w:val="21"/>
              </w:rPr>
              <w:t>9</w:t>
            </w:r>
            <w:r w:rsidR="008D28F3" w:rsidRPr="00137BD1">
              <w:rPr>
                <w:rFonts w:ascii="仿宋_GB2312" w:eastAsia="仿宋_GB2312" w:hAnsi="宋体" w:cs="宋体" w:hint="eastAsia"/>
                <w:color w:val="000000"/>
                <w:kern w:val="0"/>
                <w:szCs w:val="21"/>
              </w:rPr>
              <w:t>2</w:t>
            </w:r>
          </w:p>
        </w:tc>
        <w:tc>
          <w:tcPr>
            <w:tcW w:w="1925" w:type="dxa"/>
            <w:gridSpan w:val="2"/>
            <w:tcBorders>
              <w:top w:val="single" w:sz="4" w:space="0" w:color="auto"/>
              <w:left w:val="nil"/>
              <w:bottom w:val="single" w:sz="4" w:space="0" w:color="auto"/>
              <w:right w:val="single" w:sz="4" w:space="0" w:color="auto"/>
            </w:tcBorders>
            <w:vAlign w:val="center"/>
          </w:tcPr>
          <w:p w:rsidR="00224CB6" w:rsidRPr="00137BD1" w:rsidRDefault="00224CB6" w:rsidP="00B905F2">
            <w:pPr>
              <w:widowControl/>
              <w:spacing w:line="240" w:lineRule="exact"/>
              <w:jc w:val="center"/>
              <w:rPr>
                <w:rFonts w:ascii="仿宋_GB2312" w:eastAsia="仿宋_GB2312" w:hAnsi="宋体" w:cs="宋体" w:hint="eastAsia"/>
                <w:kern w:val="0"/>
                <w:szCs w:val="21"/>
              </w:rPr>
            </w:pPr>
          </w:p>
        </w:tc>
      </w:tr>
    </w:tbl>
    <w:p w:rsidR="00B765D9" w:rsidRDefault="00B765D9">
      <w:pPr>
        <w:rPr>
          <w:rFonts w:ascii="仿宋_GB2312" w:eastAsia="仿宋_GB2312"/>
          <w:vanish/>
          <w:sz w:val="32"/>
          <w:szCs w:val="32"/>
        </w:rPr>
      </w:pPr>
    </w:p>
    <w:sectPr w:rsidR="00B765D9" w:rsidSect="00E74768">
      <w:footerReference w:type="default" r:id="rId10"/>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86C" w:rsidRDefault="0060186C">
      <w:r>
        <w:separator/>
      </w:r>
    </w:p>
  </w:endnote>
  <w:endnote w:type="continuationSeparator" w:id="0">
    <w:p w:rsidR="0060186C" w:rsidRDefault="00601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D9" w:rsidRDefault="0060186C">
    <w:pPr>
      <w:pStyle w:val="a3"/>
      <w:jc w:val="right"/>
      <w:rPr>
        <w:rFonts w:ascii="宋体" w:hAnsi="宋体"/>
        <w:sz w:val="28"/>
        <w:szCs w:val="28"/>
      </w:rPr>
    </w:pPr>
    <w:r>
      <w:rPr>
        <w:noProof/>
        <w:sz w:val="28"/>
      </w:rPr>
      <w:pict>
        <v:shapetype id="_x0000_t202" coordsize="21600,21600" o:spt="202" path="m,l,21600r21600,l21600,xe">
          <v:stroke joinstyle="miter"/>
          <v:path gradientshapeok="t" o:connecttype="rect"/>
        </v:shapetype>
        <v:shape id="文本框 2" o:spid="_x0000_s2049" type="#_x0000_t202" style="position:absolute;left:0;text-align:left;margin-left:2142.4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rsidR="00B765D9" w:rsidRDefault="001E13CA">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137BD1" w:rsidRPr="00137BD1">
                  <w:rPr>
                    <w:rFonts w:ascii="宋体" w:hAnsi="宋体"/>
                    <w:noProof/>
                    <w:sz w:val="28"/>
                    <w:szCs w:val="28"/>
                    <w:lang w:val="zh-CN"/>
                  </w:rPr>
                  <w:t>-</w:t>
                </w:r>
                <w:r w:rsidR="00137BD1">
                  <w:rPr>
                    <w:rFonts w:ascii="宋体" w:hAnsi="宋体"/>
                    <w:noProof/>
                    <w:sz w:val="28"/>
                    <w:szCs w:val="28"/>
                  </w:rPr>
                  <w:t xml:space="preserve"> 3 -</w:t>
                </w:r>
                <w:r>
                  <w:rPr>
                    <w:rFonts w:ascii="宋体" w:hAnsi="宋体"/>
                    <w:sz w:val="28"/>
                    <w:szCs w:val="28"/>
                  </w:rPr>
                  <w:fldChar w:fldCharType="end"/>
                </w:r>
              </w:p>
            </w:txbxContent>
          </v:textbox>
          <w10:wrap anchorx="margin"/>
        </v:shape>
      </w:pict>
    </w:r>
  </w:p>
  <w:p w:rsidR="00B765D9" w:rsidRDefault="00B765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86C" w:rsidRDefault="0060186C">
      <w:r>
        <w:separator/>
      </w:r>
    </w:p>
  </w:footnote>
  <w:footnote w:type="continuationSeparator" w:id="0">
    <w:p w:rsidR="0060186C" w:rsidRDefault="006018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535A4"/>
    <w:multiLevelType w:val="hybridMultilevel"/>
    <w:tmpl w:val="0C6A9610"/>
    <w:lvl w:ilvl="0" w:tplc="1C0C52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C36F37B1"/>
    <w:rsid w:val="CEFD3F3D"/>
    <w:rsid w:val="EA3F77F2"/>
    <w:rsid w:val="EEFE5989"/>
    <w:rsid w:val="EFCF3EAE"/>
    <w:rsid w:val="F5B764A2"/>
    <w:rsid w:val="F77F09F4"/>
    <w:rsid w:val="FFD7BFFC"/>
    <w:rsid w:val="00007942"/>
    <w:rsid w:val="00020516"/>
    <w:rsid w:val="00027B62"/>
    <w:rsid w:val="000B6200"/>
    <w:rsid w:val="000C544B"/>
    <w:rsid w:val="000F5E93"/>
    <w:rsid w:val="00137BD1"/>
    <w:rsid w:val="00175D00"/>
    <w:rsid w:val="00176B9C"/>
    <w:rsid w:val="001B17FF"/>
    <w:rsid w:val="001B4849"/>
    <w:rsid w:val="001B4B07"/>
    <w:rsid w:val="001D241F"/>
    <w:rsid w:val="001D6977"/>
    <w:rsid w:val="001E13CA"/>
    <w:rsid w:val="002079E8"/>
    <w:rsid w:val="0022052F"/>
    <w:rsid w:val="00224CB6"/>
    <w:rsid w:val="00260C16"/>
    <w:rsid w:val="00270EFB"/>
    <w:rsid w:val="00291F15"/>
    <w:rsid w:val="002D39E8"/>
    <w:rsid w:val="00313300"/>
    <w:rsid w:val="003148EE"/>
    <w:rsid w:val="0034292E"/>
    <w:rsid w:val="003450B6"/>
    <w:rsid w:val="00381490"/>
    <w:rsid w:val="003C0612"/>
    <w:rsid w:val="00406E62"/>
    <w:rsid w:val="00414883"/>
    <w:rsid w:val="00420810"/>
    <w:rsid w:val="004B44FB"/>
    <w:rsid w:val="004E3CD5"/>
    <w:rsid w:val="004F0E7E"/>
    <w:rsid w:val="004F7FE9"/>
    <w:rsid w:val="00507EC2"/>
    <w:rsid w:val="00526C32"/>
    <w:rsid w:val="00533C8F"/>
    <w:rsid w:val="00576929"/>
    <w:rsid w:val="0058114F"/>
    <w:rsid w:val="00591084"/>
    <w:rsid w:val="005A2348"/>
    <w:rsid w:val="005D21F5"/>
    <w:rsid w:val="0060186C"/>
    <w:rsid w:val="00627EB8"/>
    <w:rsid w:val="00673342"/>
    <w:rsid w:val="006756F5"/>
    <w:rsid w:val="00681362"/>
    <w:rsid w:val="006D0E97"/>
    <w:rsid w:val="006F5111"/>
    <w:rsid w:val="007615CB"/>
    <w:rsid w:val="007A32F8"/>
    <w:rsid w:val="007C437A"/>
    <w:rsid w:val="007D234E"/>
    <w:rsid w:val="007D316F"/>
    <w:rsid w:val="007E792C"/>
    <w:rsid w:val="00816711"/>
    <w:rsid w:val="00870284"/>
    <w:rsid w:val="00874B7E"/>
    <w:rsid w:val="00877353"/>
    <w:rsid w:val="008821F5"/>
    <w:rsid w:val="008C5C78"/>
    <w:rsid w:val="008D28F3"/>
    <w:rsid w:val="008E01F7"/>
    <w:rsid w:val="00922DBB"/>
    <w:rsid w:val="00926A9D"/>
    <w:rsid w:val="00970A9C"/>
    <w:rsid w:val="009A5356"/>
    <w:rsid w:val="009B0245"/>
    <w:rsid w:val="009C6E74"/>
    <w:rsid w:val="009F052B"/>
    <w:rsid w:val="00A01561"/>
    <w:rsid w:val="00A37245"/>
    <w:rsid w:val="00A75B7D"/>
    <w:rsid w:val="00AE7F13"/>
    <w:rsid w:val="00B07CEC"/>
    <w:rsid w:val="00B47DD2"/>
    <w:rsid w:val="00B765D9"/>
    <w:rsid w:val="00B905F2"/>
    <w:rsid w:val="00B90850"/>
    <w:rsid w:val="00BA25FF"/>
    <w:rsid w:val="00BC174C"/>
    <w:rsid w:val="00BC626E"/>
    <w:rsid w:val="00BD087C"/>
    <w:rsid w:val="00BD4191"/>
    <w:rsid w:val="00BD74FA"/>
    <w:rsid w:val="00C16B29"/>
    <w:rsid w:val="00C90E5B"/>
    <w:rsid w:val="00CB683D"/>
    <w:rsid w:val="00CB7219"/>
    <w:rsid w:val="00CC2B3B"/>
    <w:rsid w:val="00CE2308"/>
    <w:rsid w:val="00CE241E"/>
    <w:rsid w:val="00D02A65"/>
    <w:rsid w:val="00D318D3"/>
    <w:rsid w:val="00D86B09"/>
    <w:rsid w:val="00DD6876"/>
    <w:rsid w:val="00E36411"/>
    <w:rsid w:val="00E74768"/>
    <w:rsid w:val="00E81FCD"/>
    <w:rsid w:val="00E96567"/>
    <w:rsid w:val="00EA36B3"/>
    <w:rsid w:val="00EA69AC"/>
    <w:rsid w:val="00EB02F1"/>
    <w:rsid w:val="00EB26C5"/>
    <w:rsid w:val="00ED28EF"/>
    <w:rsid w:val="00ED7887"/>
    <w:rsid w:val="00EF69A1"/>
    <w:rsid w:val="00F1211E"/>
    <w:rsid w:val="00F207AB"/>
    <w:rsid w:val="00F2114B"/>
    <w:rsid w:val="00F21BFC"/>
    <w:rsid w:val="00F33346"/>
    <w:rsid w:val="00F65ABD"/>
    <w:rsid w:val="00F7619D"/>
    <w:rsid w:val="00F8232A"/>
    <w:rsid w:val="00F8562C"/>
    <w:rsid w:val="00F94CA5"/>
    <w:rsid w:val="00FA52A8"/>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1559">
      <w:bodyDiv w:val="1"/>
      <w:marLeft w:val="0"/>
      <w:marRight w:val="0"/>
      <w:marTop w:val="0"/>
      <w:marBottom w:val="0"/>
      <w:divBdr>
        <w:top w:val="none" w:sz="0" w:space="0" w:color="auto"/>
        <w:left w:val="none" w:sz="0" w:space="0" w:color="auto"/>
        <w:bottom w:val="none" w:sz="0" w:space="0" w:color="auto"/>
        <w:right w:val="none" w:sz="0" w:space="0" w:color="auto"/>
      </w:divBdr>
    </w:div>
    <w:div w:id="736244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44BC08-7C46-4C35-854E-A71FE55D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3</Pages>
  <Words>175</Words>
  <Characters>1000</Characters>
  <Application>Microsoft Office Word</Application>
  <DocSecurity>0</DocSecurity>
  <Lines>8</Lines>
  <Paragraphs>2</Paragraphs>
  <ScaleCrop>false</ScaleCrop>
  <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80</cp:revision>
  <dcterms:created xsi:type="dcterms:W3CDTF">2022-03-10T19:16:00Z</dcterms:created>
  <dcterms:modified xsi:type="dcterms:W3CDTF">2024-08-14T02:56:00Z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